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006" w:rsidRPr="00831481" w:rsidRDefault="00B93006" w:rsidP="00B93006">
      <w:pPr>
        <w:autoSpaceDE w:val="0"/>
        <w:autoSpaceDN w:val="0"/>
        <w:adjustRightInd w:val="0"/>
        <w:ind w:left="10915"/>
        <w:outlineLvl w:val="0"/>
        <w:rPr>
          <w:sz w:val="28"/>
          <w:szCs w:val="28"/>
          <w:lang w:eastAsia="en-US"/>
        </w:rPr>
      </w:pPr>
      <w:bookmarkStart w:id="0" w:name="_GoBack"/>
      <w:bookmarkEnd w:id="0"/>
      <w:r w:rsidRPr="00831481">
        <w:rPr>
          <w:sz w:val="28"/>
          <w:szCs w:val="28"/>
          <w:lang w:eastAsia="en-US"/>
        </w:rPr>
        <w:t>Приложение 21</w:t>
      </w:r>
    </w:p>
    <w:p w:rsidR="00B93006" w:rsidRPr="00E87782" w:rsidRDefault="00B93006" w:rsidP="00B93006">
      <w:pPr>
        <w:autoSpaceDE w:val="0"/>
        <w:autoSpaceDN w:val="0"/>
        <w:adjustRightInd w:val="0"/>
        <w:ind w:left="10915"/>
        <w:rPr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к Закону Краснодарского края</w:t>
      </w:r>
    </w:p>
    <w:p w:rsidR="00B93006" w:rsidRPr="00E87782" w:rsidRDefault="00B93006" w:rsidP="00B93006">
      <w:pPr>
        <w:autoSpaceDE w:val="0"/>
        <w:autoSpaceDN w:val="0"/>
        <w:adjustRightInd w:val="0"/>
        <w:ind w:left="10915"/>
        <w:rPr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"О бюджете Краснодарского края</w:t>
      </w:r>
    </w:p>
    <w:p w:rsidR="00B93006" w:rsidRPr="00E87782" w:rsidRDefault="00B93006" w:rsidP="00B93006">
      <w:pPr>
        <w:autoSpaceDE w:val="0"/>
        <w:autoSpaceDN w:val="0"/>
        <w:adjustRightInd w:val="0"/>
        <w:ind w:left="10915"/>
        <w:rPr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на 202</w:t>
      </w:r>
      <w:r>
        <w:rPr>
          <w:sz w:val="28"/>
          <w:szCs w:val="28"/>
          <w:lang w:eastAsia="en-US"/>
        </w:rPr>
        <w:t>4</w:t>
      </w:r>
      <w:r w:rsidRPr="00E87782">
        <w:rPr>
          <w:sz w:val="28"/>
          <w:szCs w:val="28"/>
          <w:lang w:eastAsia="en-US"/>
        </w:rPr>
        <w:t xml:space="preserve"> год и на плановый период</w:t>
      </w:r>
    </w:p>
    <w:p w:rsidR="00B93006" w:rsidRPr="00831481" w:rsidRDefault="00B93006" w:rsidP="00B93006">
      <w:pPr>
        <w:autoSpaceDE w:val="0"/>
        <w:autoSpaceDN w:val="0"/>
        <w:adjustRightInd w:val="0"/>
        <w:ind w:left="10915"/>
        <w:rPr>
          <w:spacing w:val="-6"/>
          <w:sz w:val="28"/>
          <w:szCs w:val="28"/>
          <w:lang w:eastAsia="en-US"/>
        </w:rPr>
      </w:pPr>
      <w:r w:rsidRPr="00E87782">
        <w:rPr>
          <w:sz w:val="28"/>
          <w:szCs w:val="28"/>
          <w:lang w:eastAsia="en-US"/>
        </w:rPr>
        <w:t>202</w:t>
      </w:r>
      <w:r>
        <w:rPr>
          <w:sz w:val="28"/>
          <w:szCs w:val="28"/>
          <w:lang w:eastAsia="en-US"/>
        </w:rPr>
        <w:t>5</w:t>
      </w:r>
      <w:r w:rsidRPr="00E87782">
        <w:rPr>
          <w:sz w:val="28"/>
          <w:szCs w:val="28"/>
          <w:lang w:eastAsia="en-US"/>
        </w:rPr>
        <w:t xml:space="preserve"> и 202</w:t>
      </w:r>
      <w:r>
        <w:rPr>
          <w:sz w:val="28"/>
          <w:szCs w:val="28"/>
          <w:lang w:eastAsia="en-US"/>
        </w:rPr>
        <w:t>6</w:t>
      </w:r>
      <w:r w:rsidRPr="00E87782">
        <w:rPr>
          <w:sz w:val="28"/>
          <w:szCs w:val="28"/>
          <w:lang w:eastAsia="en-US"/>
        </w:rPr>
        <w:t xml:space="preserve"> годов"</w:t>
      </w:r>
    </w:p>
    <w:p w:rsidR="00B93006" w:rsidRPr="00831481" w:rsidRDefault="00B93006" w:rsidP="00B93006">
      <w:pPr>
        <w:tabs>
          <w:tab w:val="left" w:pos="5103"/>
          <w:tab w:val="left" w:pos="9653"/>
        </w:tabs>
        <w:ind w:firstLine="3462"/>
        <w:rPr>
          <w:sz w:val="28"/>
          <w:szCs w:val="28"/>
        </w:rPr>
      </w:pPr>
    </w:p>
    <w:p w:rsidR="00B93006" w:rsidRPr="00831481" w:rsidRDefault="00B93006" w:rsidP="00B93006">
      <w:pPr>
        <w:jc w:val="center"/>
        <w:rPr>
          <w:b/>
          <w:sz w:val="28"/>
          <w:szCs w:val="28"/>
        </w:rPr>
      </w:pPr>
      <w:r w:rsidRPr="00831481">
        <w:rPr>
          <w:b/>
          <w:sz w:val="28"/>
          <w:szCs w:val="28"/>
        </w:rPr>
        <w:t xml:space="preserve">Программа государственных гарантий Краснодарского края в валюте Российской Федерации </w:t>
      </w:r>
    </w:p>
    <w:p w:rsidR="00B93006" w:rsidRPr="00831481" w:rsidRDefault="00B93006" w:rsidP="00B93006">
      <w:pPr>
        <w:jc w:val="center"/>
        <w:rPr>
          <w:b/>
          <w:sz w:val="28"/>
          <w:szCs w:val="28"/>
        </w:rPr>
      </w:pPr>
      <w:r w:rsidRPr="00831481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4</w:t>
      </w:r>
      <w:r w:rsidRPr="00831481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83148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831481">
        <w:rPr>
          <w:b/>
          <w:sz w:val="28"/>
          <w:szCs w:val="28"/>
        </w:rPr>
        <w:t xml:space="preserve"> годов</w:t>
      </w:r>
    </w:p>
    <w:p w:rsidR="00B93006" w:rsidRPr="00831481" w:rsidRDefault="00B93006" w:rsidP="00B93006">
      <w:pPr>
        <w:jc w:val="center"/>
        <w:rPr>
          <w:sz w:val="28"/>
          <w:szCs w:val="28"/>
        </w:rPr>
      </w:pPr>
    </w:p>
    <w:p w:rsidR="00B93006" w:rsidRPr="00831481" w:rsidRDefault="00B93006" w:rsidP="00B93006">
      <w:pPr>
        <w:ind w:left="1843" w:hanging="1134"/>
        <w:rPr>
          <w:sz w:val="28"/>
          <w:szCs w:val="28"/>
        </w:rPr>
      </w:pPr>
      <w:r w:rsidRPr="00831481">
        <w:rPr>
          <w:sz w:val="28"/>
          <w:szCs w:val="28"/>
        </w:rPr>
        <w:t>Раздел 1.</w:t>
      </w:r>
      <w:r w:rsidRPr="00831481">
        <w:rPr>
          <w:sz w:val="28"/>
          <w:szCs w:val="28"/>
        </w:rPr>
        <w:tab/>
      </w:r>
      <w:r w:rsidRPr="00831481">
        <w:rPr>
          <w:b/>
          <w:sz w:val="28"/>
          <w:szCs w:val="28"/>
        </w:rPr>
        <w:t>Перечень подлежащих предоставлению государственных гарантий Краснодарского края в 202</w:t>
      </w:r>
      <w:r>
        <w:rPr>
          <w:b/>
          <w:sz w:val="28"/>
          <w:szCs w:val="28"/>
        </w:rPr>
        <w:t>4</w:t>
      </w:r>
      <w:r w:rsidRPr="00831481">
        <w:rPr>
          <w:b/>
          <w:sz w:val="28"/>
          <w:szCs w:val="28"/>
        </w:rPr>
        <w:t xml:space="preserve"> году </w:t>
      </w:r>
      <w:r w:rsidRPr="00831481">
        <w:rPr>
          <w:b/>
          <w:sz w:val="28"/>
          <w:szCs w:val="28"/>
        </w:rPr>
        <w:br/>
        <w:t>и в плановом периоде 202</w:t>
      </w:r>
      <w:r>
        <w:rPr>
          <w:b/>
          <w:sz w:val="28"/>
          <w:szCs w:val="28"/>
        </w:rPr>
        <w:t>5</w:t>
      </w:r>
      <w:r w:rsidRPr="0083148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831481">
        <w:rPr>
          <w:b/>
          <w:sz w:val="28"/>
          <w:szCs w:val="28"/>
        </w:rPr>
        <w:t xml:space="preserve"> годов</w:t>
      </w:r>
    </w:p>
    <w:p w:rsidR="00B93006" w:rsidRPr="00831481" w:rsidRDefault="00B93006" w:rsidP="00B93006">
      <w:pPr>
        <w:rPr>
          <w:sz w:val="28"/>
          <w:szCs w:val="28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2453"/>
        <w:gridCol w:w="1981"/>
        <w:gridCol w:w="1039"/>
        <w:gridCol w:w="1039"/>
        <w:gridCol w:w="1042"/>
        <w:gridCol w:w="1948"/>
        <w:gridCol w:w="2652"/>
        <w:gridCol w:w="2422"/>
      </w:tblGrid>
      <w:tr w:rsidR="00B93006" w:rsidRPr="00831481" w:rsidTr="000C028B">
        <w:trPr>
          <w:trHeight w:val="6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№ п/п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Направление (цель)</w:t>
            </w:r>
          </w:p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гарантирования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1033" w:type="pct"/>
            <w:gridSpan w:val="3"/>
            <w:tcBorders>
              <w:lef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Объем гарантий,</w:t>
            </w:r>
          </w:p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тыс. рублей</w:t>
            </w:r>
          </w:p>
        </w:tc>
        <w:tc>
          <w:tcPr>
            <w:tcW w:w="2325" w:type="pct"/>
            <w:gridSpan w:val="3"/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B93006" w:rsidRPr="00831481" w:rsidTr="000C028B">
        <w:trPr>
          <w:trHeight w:val="1218"/>
        </w:trPr>
        <w:tc>
          <w:tcPr>
            <w:tcW w:w="1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3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31481">
              <w:rPr>
                <w:spacing w:val="-12"/>
                <w:sz w:val="28"/>
                <w:szCs w:val="28"/>
              </w:rPr>
              <w:t>202</w:t>
            </w:r>
            <w:r>
              <w:rPr>
                <w:spacing w:val="-12"/>
                <w:sz w:val="28"/>
                <w:szCs w:val="28"/>
              </w:rPr>
              <w:t>4</w:t>
            </w:r>
            <w:r w:rsidRPr="00831481">
              <w:rPr>
                <w:spacing w:val="-12"/>
                <w:sz w:val="28"/>
                <w:szCs w:val="28"/>
              </w:rPr>
              <w:t xml:space="preserve"> год</w:t>
            </w:r>
          </w:p>
        </w:tc>
        <w:tc>
          <w:tcPr>
            <w:tcW w:w="344" w:type="pct"/>
            <w:tcBorders>
              <w:left w:val="single" w:sz="4" w:space="0" w:color="auto"/>
              <w:bottom w:val="nil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31481">
              <w:rPr>
                <w:spacing w:val="-12"/>
                <w:sz w:val="28"/>
                <w:szCs w:val="28"/>
              </w:rPr>
              <w:t>202</w:t>
            </w:r>
            <w:r>
              <w:rPr>
                <w:spacing w:val="-12"/>
                <w:sz w:val="28"/>
                <w:szCs w:val="28"/>
              </w:rPr>
              <w:t>5</w:t>
            </w:r>
            <w:r w:rsidRPr="00831481">
              <w:rPr>
                <w:spacing w:val="-12"/>
                <w:sz w:val="28"/>
                <w:szCs w:val="28"/>
              </w:rPr>
              <w:t xml:space="preserve"> год</w:t>
            </w:r>
          </w:p>
        </w:tc>
        <w:tc>
          <w:tcPr>
            <w:tcW w:w="344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31481">
              <w:rPr>
                <w:spacing w:val="-12"/>
                <w:sz w:val="28"/>
                <w:szCs w:val="28"/>
              </w:rPr>
              <w:t>202</w:t>
            </w:r>
            <w:r>
              <w:rPr>
                <w:spacing w:val="-12"/>
                <w:sz w:val="28"/>
                <w:szCs w:val="28"/>
              </w:rPr>
              <w:t>6</w:t>
            </w:r>
            <w:r w:rsidRPr="00831481">
              <w:rPr>
                <w:spacing w:val="-12"/>
                <w:sz w:val="28"/>
                <w:szCs w:val="28"/>
              </w:rPr>
              <w:t xml:space="preserve"> год</w:t>
            </w:r>
          </w:p>
        </w:tc>
        <w:tc>
          <w:tcPr>
            <w:tcW w:w="645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ind w:left="-57" w:right="-40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наличие права</w:t>
            </w:r>
          </w:p>
          <w:p w:rsidR="00B93006" w:rsidRPr="00831481" w:rsidRDefault="00B93006" w:rsidP="000C028B">
            <w:pPr>
              <w:ind w:left="-28" w:right="-8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регрессно</w:t>
            </w:r>
            <w:r w:rsidRPr="00831481">
              <w:rPr>
                <w:spacing w:val="-2"/>
                <w:sz w:val="28"/>
                <w:szCs w:val="28"/>
              </w:rPr>
              <w:softHyphen/>
              <w:t xml:space="preserve">го </w:t>
            </w:r>
          </w:p>
          <w:p w:rsidR="00B93006" w:rsidRPr="00831481" w:rsidRDefault="00B93006" w:rsidP="000C028B">
            <w:pPr>
              <w:ind w:left="-28" w:right="-8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требования</w:t>
            </w:r>
          </w:p>
          <w:p w:rsidR="00B93006" w:rsidRPr="00831481" w:rsidRDefault="00B93006" w:rsidP="000C028B">
            <w:pPr>
              <w:ind w:left="-68" w:right="-74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гаранта к </w:t>
            </w:r>
            <w:r w:rsidRPr="00831481">
              <w:rPr>
                <w:spacing w:val="-2"/>
                <w:sz w:val="28"/>
                <w:szCs w:val="28"/>
              </w:rPr>
              <w:br/>
              <w:t>принципалу</w:t>
            </w:r>
          </w:p>
        </w:tc>
        <w:tc>
          <w:tcPr>
            <w:tcW w:w="878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предоставление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обеспечения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исполнения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обязательств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принципала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по удовлетворению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 xml:space="preserve">регрессного </w:t>
            </w:r>
          </w:p>
          <w:p w:rsidR="00B93006" w:rsidRPr="00831481" w:rsidRDefault="00B93006" w:rsidP="000C028B">
            <w:pPr>
              <w:ind w:left="34" w:right="35"/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требования гаранта к принципалу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B93006" w:rsidRPr="00831481" w:rsidRDefault="00B93006" w:rsidP="000C028B">
            <w:pPr>
              <w:jc w:val="center"/>
              <w:rPr>
                <w:spacing w:val="-2"/>
                <w:sz w:val="28"/>
                <w:szCs w:val="28"/>
              </w:rPr>
            </w:pPr>
            <w:r w:rsidRPr="00831481">
              <w:rPr>
                <w:spacing w:val="-2"/>
                <w:sz w:val="28"/>
                <w:szCs w:val="28"/>
              </w:rPr>
              <w:t>иные условия</w:t>
            </w:r>
          </w:p>
        </w:tc>
      </w:tr>
      <w:tr w:rsidR="00B93006" w:rsidRPr="00831481" w:rsidTr="000C028B">
        <w:tc>
          <w:tcPr>
            <w:tcW w:w="1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31481">
              <w:rPr>
                <w:spacing w:val="-6"/>
                <w:sz w:val="28"/>
                <w:szCs w:val="28"/>
              </w:rPr>
              <w:t>––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006" w:rsidRPr="00831481" w:rsidRDefault="00B93006" w:rsidP="000C028B">
            <w:pPr>
              <w:jc w:val="center"/>
              <w:rPr>
                <w:spacing w:val="-6"/>
                <w:sz w:val="28"/>
              </w:rPr>
            </w:pPr>
            <w:r w:rsidRPr="00831481">
              <w:rPr>
                <w:spacing w:val="-6"/>
                <w:sz w:val="28"/>
              </w:rPr>
              <w:t>––</w:t>
            </w:r>
          </w:p>
        </w:tc>
      </w:tr>
    </w:tbl>
    <w:p w:rsidR="00B93006" w:rsidRPr="00831481" w:rsidRDefault="00B93006" w:rsidP="00B93006">
      <w:pPr>
        <w:tabs>
          <w:tab w:val="num" w:pos="960"/>
        </w:tabs>
        <w:ind w:left="1985" w:hanging="1276"/>
        <w:rPr>
          <w:sz w:val="28"/>
          <w:szCs w:val="28"/>
        </w:rPr>
      </w:pPr>
    </w:p>
    <w:p w:rsidR="00B93006" w:rsidRPr="00831481" w:rsidRDefault="00B93006" w:rsidP="00B93006">
      <w:pPr>
        <w:pageBreakBefore/>
        <w:ind w:left="1843" w:hanging="1134"/>
        <w:rPr>
          <w:b/>
          <w:spacing w:val="-2"/>
          <w:sz w:val="28"/>
          <w:szCs w:val="28"/>
        </w:rPr>
      </w:pPr>
      <w:r w:rsidRPr="00831481">
        <w:rPr>
          <w:sz w:val="28"/>
          <w:szCs w:val="28"/>
        </w:rPr>
        <w:lastRenderedPageBreak/>
        <w:t>Раздел 2.</w:t>
      </w:r>
      <w:r w:rsidRPr="00831481">
        <w:rPr>
          <w:b/>
          <w:sz w:val="28"/>
          <w:szCs w:val="28"/>
        </w:rPr>
        <w:tab/>
        <w:t xml:space="preserve">Общий объем бюджетных ассигнований, предусмотренных на исполнение государственных гарантий </w:t>
      </w:r>
      <w:r w:rsidRPr="00831481">
        <w:rPr>
          <w:b/>
          <w:sz w:val="28"/>
          <w:szCs w:val="28"/>
        </w:rPr>
        <w:br/>
      </w:r>
      <w:r w:rsidRPr="00831481">
        <w:rPr>
          <w:b/>
          <w:spacing w:val="-2"/>
          <w:sz w:val="28"/>
          <w:szCs w:val="28"/>
        </w:rPr>
        <w:t>Краснодарского края по возможным гарантийным случаям в 202</w:t>
      </w:r>
      <w:r>
        <w:rPr>
          <w:b/>
          <w:spacing w:val="-2"/>
          <w:sz w:val="28"/>
          <w:szCs w:val="28"/>
        </w:rPr>
        <w:t>4</w:t>
      </w:r>
      <w:r w:rsidRPr="00831481">
        <w:rPr>
          <w:b/>
          <w:spacing w:val="-2"/>
          <w:sz w:val="28"/>
          <w:szCs w:val="28"/>
        </w:rPr>
        <w:t xml:space="preserve"> году и в плановом периоде 202</w:t>
      </w:r>
      <w:r>
        <w:rPr>
          <w:b/>
          <w:spacing w:val="-2"/>
          <w:sz w:val="28"/>
          <w:szCs w:val="28"/>
        </w:rPr>
        <w:t>5</w:t>
      </w:r>
      <w:r w:rsidRPr="00831481">
        <w:rPr>
          <w:b/>
          <w:spacing w:val="-2"/>
          <w:sz w:val="28"/>
          <w:szCs w:val="28"/>
        </w:rPr>
        <w:t> и 202</w:t>
      </w:r>
      <w:r>
        <w:rPr>
          <w:b/>
          <w:spacing w:val="-2"/>
          <w:sz w:val="28"/>
          <w:szCs w:val="28"/>
        </w:rPr>
        <w:t>6</w:t>
      </w:r>
      <w:r w:rsidRPr="00831481">
        <w:rPr>
          <w:b/>
          <w:spacing w:val="-2"/>
          <w:sz w:val="28"/>
          <w:szCs w:val="28"/>
        </w:rPr>
        <w:t> годов</w:t>
      </w:r>
    </w:p>
    <w:p w:rsidR="00B93006" w:rsidRPr="00831481" w:rsidRDefault="00B93006" w:rsidP="00B93006">
      <w:pPr>
        <w:ind w:left="126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2"/>
        <w:gridCol w:w="2577"/>
        <w:gridCol w:w="2577"/>
        <w:gridCol w:w="2580"/>
      </w:tblGrid>
      <w:tr w:rsidR="00B93006" w:rsidRPr="00831481" w:rsidTr="000C028B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6118BD" w:rsidRDefault="00B93006" w:rsidP="006118BD">
            <w:pPr>
              <w:jc w:val="center"/>
              <w:rPr>
                <w:spacing w:val="-6"/>
                <w:sz w:val="28"/>
                <w:szCs w:val="28"/>
              </w:rPr>
            </w:pPr>
            <w:r w:rsidRPr="006118BD">
              <w:rPr>
                <w:spacing w:val="-6"/>
                <w:sz w:val="28"/>
                <w:szCs w:val="28"/>
              </w:rPr>
              <w:t>Исполнение государственных гарантий</w:t>
            </w:r>
            <w:r w:rsidR="006118BD" w:rsidRPr="006118BD">
              <w:rPr>
                <w:spacing w:val="-6"/>
                <w:sz w:val="28"/>
                <w:szCs w:val="28"/>
              </w:rPr>
              <w:t xml:space="preserve"> </w:t>
            </w:r>
            <w:r w:rsidRPr="006118BD">
              <w:rPr>
                <w:spacing w:val="-6"/>
                <w:sz w:val="28"/>
                <w:szCs w:val="28"/>
              </w:rPr>
              <w:t>Краснодарского края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Объем бюджетных ассигнований, тыс. рублей</w:t>
            </w:r>
          </w:p>
        </w:tc>
      </w:tr>
      <w:tr w:rsidR="00B93006" w:rsidRPr="00831481" w:rsidTr="000C028B">
        <w:trPr>
          <w:trHeight w:val="383"/>
        </w:trPr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83148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83148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006" w:rsidRPr="00831481" w:rsidRDefault="00B93006" w:rsidP="000C028B">
            <w:pPr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831481">
              <w:rPr>
                <w:sz w:val="28"/>
                <w:szCs w:val="28"/>
              </w:rPr>
              <w:t xml:space="preserve"> год</w:t>
            </w:r>
          </w:p>
        </w:tc>
      </w:tr>
      <w:tr w:rsidR="00B93006" w:rsidRPr="00831481" w:rsidTr="000C028B">
        <w:trPr>
          <w:trHeight w:val="461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rPr>
                <w:sz w:val="4"/>
                <w:szCs w:val="28"/>
              </w:rPr>
            </w:pPr>
          </w:p>
          <w:p w:rsidR="00B93006" w:rsidRPr="00831481" w:rsidRDefault="00B93006" w:rsidP="000C028B">
            <w:pPr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За счет расходов и (или) источников финансирования дефицита бюджета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831481">
              <w:rPr>
                <w:sz w:val="28"/>
                <w:szCs w:val="28"/>
              </w:rPr>
              <w:t>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widowControl w:val="0"/>
              <w:jc w:val="center"/>
              <w:rPr>
                <w:sz w:val="4"/>
                <w:szCs w:val="4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—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—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93006" w:rsidRPr="00831481" w:rsidRDefault="00B93006" w:rsidP="000C028B">
            <w:pPr>
              <w:widowControl w:val="0"/>
              <w:jc w:val="center"/>
              <w:rPr>
                <w:sz w:val="28"/>
                <w:szCs w:val="28"/>
              </w:rPr>
            </w:pPr>
            <w:r w:rsidRPr="00831481">
              <w:rPr>
                <w:sz w:val="28"/>
                <w:szCs w:val="28"/>
              </w:rPr>
              <w:t>—</w:t>
            </w:r>
          </w:p>
        </w:tc>
      </w:tr>
    </w:tbl>
    <w:p w:rsidR="00B93006" w:rsidRPr="00831481" w:rsidRDefault="00B93006" w:rsidP="00B93006">
      <w:pPr>
        <w:rPr>
          <w:sz w:val="2"/>
          <w:szCs w:val="28"/>
        </w:rPr>
      </w:pPr>
    </w:p>
    <w:p w:rsidR="00B93006" w:rsidRPr="00831481" w:rsidRDefault="00B93006" w:rsidP="00B93006"/>
    <w:sectPr w:rsidR="00B93006" w:rsidRPr="00831481" w:rsidSect="006118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1E9" w:rsidRDefault="00E821E9" w:rsidP="00DC55DA">
      <w:r>
        <w:separator/>
      </w:r>
    </w:p>
  </w:endnote>
  <w:endnote w:type="continuationSeparator" w:id="0">
    <w:p w:rsidR="00E821E9" w:rsidRDefault="00E821E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39E1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39E1">
      <w:rPr>
        <w:noProof/>
        <w:sz w:val="14"/>
        <w:szCs w:val="14"/>
      </w:rPr>
      <w:t>11:42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бюджет-2024-прил-21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39E1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39E1">
      <w:rPr>
        <w:noProof/>
        <w:sz w:val="14"/>
        <w:szCs w:val="14"/>
      </w:rPr>
      <w:t>11:42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бюджет-2024-прил-21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39E1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39E1">
      <w:rPr>
        <w:noProof/>
        <w:sz w:val="14"/>
        <w:szCs w:val="14"/>
      </w:rPr>
      <w:t>11:42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118BD">
      <w:rPr>
        <w:noProof/>
        <w:sz w:val="14"/>
        <w:szCs w:val="14"/>
      </w:rPr>
      <w:t>бюджет-2024-прил-21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1E9" w:rsidRDefault="00E821E9" w:rsidP="00DC55DA">
      <w:r>
        <w:separator/>
      </w:r>
    </w:p>
  </w:footnote>
  <w:footnote w:type="continuationSeparator" w:id="0">
    <w:p w:rsidR="00E821E9" w:rsidRDefault="00E821E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639E1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8446D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1E9"/>
    <w:rsid w:val="000373CB"/>
    <w:rsid w:val="00042F29"/>
    <w:rsid w:val="00046140"/>
    <w:rsid w:val="0005544C"/>
    <w:rsid w:val="000639E1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118BD"/>
    <w:rsid w:val="00642A3C"/>
    <w:rsid w:val="00646E33"/>
    <w:rsid w:val="00660B14"/>
    <w:rsid w:val="00660E0B"/>
    <w:rsid w:val="00683C40"/>
    <w:rsid w:val="0068446D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93006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21E9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71DDE675-AA41-4A5D-8971-A0D31FAD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6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B93006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B93006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6118B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18B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5B91D-7EEA-4E0E-9DF7-DA625B01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2023-11-03T07:16:00Z</cp:lastPrinted>
  <dcterms:created xsi:type="dcterms:W3CDTF">2023-12-08T08:42:00Z</dcterms:created>
  <dcterms:modified xsi:type="dcterms:W3CDTF">2023-12-08T08:42:00Z</dcterms:modified>
</cp:coreProperties>
</file>